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360" w:lineRule="auto"/>
        <w:jc w:val="both"/>
        <w:rPr>
          <w:rFonts w:hint="eastAsia" w:ascii="华文中宋" w:hAnsi="华文中宋" w:eastAsia="华文中宋" w:cs="华文中宋"/>
          <w:b/>
          <w:color w:val="FF0000"/>
          <w:sz w:val="52"/>
          <w:szCs w:val="52"/>
        </w:rPr>
      </w:pPr>
      <w:bookmarkStart w:id="0" w:name="_GoBack"/>
      <w:bookmarkEnd w:id="0"/>
    </w:p>
    <w:p>
      <w:pPr>
        <w:spacing w:before="156" w:beforeLines="50" w:after="156" w:afterLines="50" w:line="360" w:lineRule="auto"/>
        <w:jc w:val="center"/>
        <w:rPr>
          <w:rFonts w:hint="eastAsia" w:ascii="华文中宋" w:hAnsi="华文中宋" w:eastAsia="华文中宋" w:cs="华文中宋"/>
          <w:b/>
          <w:color w:val="FF0000"/>
          <w:sz w:val="72"/>
          <w:szCs w:val="72"/>
        </w:rPr>
      </w:pPr>
      <w:r>
        <w:rPr>
          <w:rFonts w:hint="eastAsia" w:ascii="华文中宋" w:hAnsi="华文中宋" w:eastAsia="华文中宋" w:cs="华文中宋"/>
          <w:b/>
          <w:color w:val="FF0000"/>
          <w:sz w:val="72"/>
          <w:szCs w:val="72"/>
        </w:rPr>
        <w:t>北京工业职业技术学院</w:t>
      </w:r>
    </w:p>
    <w:p>
      <w:pPr>
        <w:spacing w:before="156" w:beforeLines="50" w:after="156" w:afterLines="50" w:line="360" w:lineRule="auto"/>
        <w:jc w:val="center"/>
        <w:rPr>
          <w:rFonts w:hint="eastAsia" w:ascii="仿宋" w:hAnsi="仿宋" w:eastAsia="仿宋" w:cs="Times New Roman"/>
          <w:b/>
          <w:color w:val="FF0000"/>
          <w:sz w:val="72"/>
          <w:szCs w:val="72"/>
          <w:lang w:eastAsia="zh-CN"/>
        </w:rPr>
      </w:pPr>
      <w:r>
        <w:rPr>
          <w:rFonts w:hint="eastAsia" w:ascii="华文中宋" w:hAnsi="华文中宋" w:eastAsia="华文中宋" w:cs="华文中宋"/>
          <w:b/>
          <w:color w:val="FF0000"/>
          <w:sz w:val="72"/>
          <w:szCs w:val="72"/>
          <w:lang w:eastAsia="zh-CN"/>
        </w:rPr>
        <w:t>交通安全委员会</w:t>
      </w:r>
    </w:p>
    <w:p>
      <w:pPr>
        <w:spacing w:before="156" w:beforeLines="50" w:after="156" w:afterLines="50" w:line="360" w:lineRule="auto"/>
        <w:jc w:val="center"/>
        <w:rPr>
          <w:rFonts w:ascii="仿宋" w:hAnsi="仿宋" w:eastAsia="仿宋" w:cs="Times New Roman"/>
          <w:b/>
          <w:sz w:val="36"/>
          <w:szCs w:val="36"/>
        </w:rPr>
      </w:pPr>
      <w:r>
        <w:rPr>
          <w:sz w:val="36"/>
        </w:rPr>
        <mc:AlternateContent>
          <mc:Choice Requires="wps">
            <w:drawing>
              <wp:anchor distT="0" distB="0" distL="114300" distR="114300" simplePos="0" relativeHeight="251658240" behindDoc="0" locked="0" layoutInCell="1" allowOverlap="1">
                <wp:simplePos x="0" y="0"/>
                <wp:positionH relativeFrom="column">
                  <wp:posOffset>55880</wp:posOffset>
                </wp:positionH>
                <wp:positionV relativeFrom="paragraph">
                  <wp:posOffset>277495</wp:posOffset>
                </wp:positionV>
                <wp:extent cx="5667375" cy="0"/>
                <wp:effectExtent l="0" t="13970" r="9525" b="24130"/>
                <wp:wrapNone/>
                <wp:docPr id="1" name="直接连接符 1"/>
                <wp:cNvGraphicFramePr/>
                <a:graphic xmlns:a="http://schemas.openxmlformats.org/drawingml/2006/main">
                  <a:graphicData uri="http://schemas.microsoft.com/office/word/2010/wordprocessingShape">
                    <wps:wsp>
                      <wps:cNvCnPr/>
                      <wps:spPr>
                        <a:xfrm>
                          <a:off x="956310" y="1534795"/>
                          <a:ext cx="5667375" cy="0"/>
                        </a:xfrm>
                        <a:prstGeom prst="line">
                          <a:avLst/>
                        </a:prstGeom>
                        <a:ln w="28575" cmpd="sng">
                          <a:solidFill>
                            <a:srgbClr val="FF0000"/>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4.4pt;margin-top:21.85pt;height:0pt;width:446.25pt;z-index:251658240;mso-width-relative:page;mso-height-relative:page;" filled="f" stroked="t" coordsize="21600,21600" o:gfxdata="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cgVaO1wAAAAcBAAAPAAAAAAAAAAEAIAAAACIAAABkcnMvZG93bnJldi54bWxQSwEC&#10;FAAUAAAACACHTuJAxtdpzvUBAAC9AwAADgAAAAAAAAABACAAAAAmAQAAZHJzL2Uyb0RvYy54bWxQ&#10;SwUGAAAAAAYABgBZAQAAjQUAAAAA&#10;">
                <v:fill on="f" focussize="0,0"/>
                <v:stroke weight="2.25pt" color="#FF0000 [3204]" miterlimit="8" joinstyle="miter"/>
                <v:imagedata o:title=""/>
                <o:lock v:ext="edit" aspectratio="f"/>
              </v:line>
            </w:pict>
          </mc:Fallback>
        </mc:AlternateContent>
      </w:r>
    </w:p>
    <w:p>
      <w:pPr>
        <w:spacing w:before="156" w:beforeLines="50" w:after="156" w:afterLines="50" w:line="360" w:lineRule="auto"/>
        <w:jc w:val="center"/>
        <w:rPr>
          <w:rFonts w:ascii="仿宋" w:hAnsi="仿宋" w:eastAsia="仿宋" w:cs="Times New Roman"/>
          <w:b/>
          <w:bCs/>
          <w:sz w:val="44"/>
          <w:szCs w:val="44"/>
        </w:rPr>
      </w:pPr>
    </w:p>
    <w:p>
      <w:pPr>
        <w:spacing w:line="520" w:lineRule="exact"/>
        <w:jc w:val="center"/>
        <w:rPr>
          <w:rFonts w:hint="eastAsia" w:ascii="华文中宋" w:hAnsi="华文中宋" w:eastAsia="华文中宋" w:cs="Times New Roman"/>
          <w:b/>
          <w:sz w:val="36"/>
          <w:szCs w:val="36"/>
        </w:rPr>
      </w:pPr>
      <w:r>
        <w:rPr>
          <w:rFonts w:hint="eastAsia" w:ascii="华文中宋" w:hAnsi="华文中宋" w:eastAsia="华文中宋" w:cs="Times New Roman"/>
          <w:b/>
          <w:sz w:val="36"/>
          <w:szCs w:val="36"/>
        </w:rPr>
        <w:t>校园机动车管理办法（试行）</w:t>
      </w:r>
    </w:p>
    <w:p>
      <w:pPr>
        <w:spacing w:line="520" w:lineRule="exact"/>
        <w:jc w:val="center"/>
        <w:rPr>
          <w:rFonts w:hint="eastAsia" w:ascii="华文中宋" w:hAnsi="华文中宋" w:eastAsia="华文中宋" w:cs="Times New Roman"/>
          <w:b/>
          <w:sz w:val="36"/>
          <w:szCs w:val="36"/>
        </w:rPr>
      </w:pPr>
    </w:p>
    <w:p>
      <w:pPr>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rPr>
        <w:t>为加强我校交通安全管理工作，维护校园良好的交通秩序，更好地服务师生员工，根据道路交通安全相关法规和北京市教育两委“平安校园”建设及提升的一系列通知要求，结合我校实际情况，制定本管理办法。</w:t>
      </w:r>
    </w:p>
    <w:p>
      <w:pPr>
        <w:ind w:firstLine="643" w:firstLineChars="200"/>
        <w:jc w:val="center"/>
        <w:rPr>
          <w:rFonts w:hint="eastAsia" w:ascii="仿宋_GB2312" w:hAnsi="宋体" w:eastAsia="仿宋_GB2312" w:cs="Times New Roman"/>
          <w:b/>
          <w:bCs/>
          <w:sz w:val="32"/>
          <w:szCs w:val="32"/>
        </w:rPr>
      </w:pPr>
      <w:r>
        <w:rPr>
          <w:rFonts w:hint="eastAsia" w:ascii="仿宋_GB2312" w:hAnsi="宋体" w:eastAsia="仿宋_GB2312" w:cs="Times New Roman"/>
          <w:b/>
          <w:bCs/>
          <w:sz w:val="32"/>
          <w:szCs w:val="32"/>
        </w:rPr>
        <w:t>第一章 校园机动车通行证分类及管理</w:t>
      </w:r>
    </w:p>
    <w:p>
      <w:pPr>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rPr>
        <w:t>第一条 学校教职员工机动车凭校园机动车通行证（以下简称“车证”）进入校园。对核发车证的内部车辆，学校使用智能识别车牌照号道闸系统入校。</w:t>
      </w:r>
    </w:p>
    <w:p>
      <w:pPr>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rPr>
        <w:t>第二条 校园机动车通行证分类</w:t>
      </w:r>
    </w:p>
    <w:p>
      <w:pPr>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rPr>
        <w:t>（一）学校在岗的教职员工每人可申请办理两个车证（机动车应为本人长期使用），为保证学校车位资源充分合理使用，同一时段内允许教职员工名下的一辆车进入校园并在校园停放。</w:t>
      </w:r>
    </w:p>
    <w:p>
      <w:pPr>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rPr>
        <w:t>（二）学校公务车辆统一办理公务车证，并按有关规定停放。</w:t>
      </w:r>
    </w:p>
    <w:p>
      <w:pPr>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rPr>
        <w:t>（三）其它需要进入校园的车辆，按要求办理临时停车证，并按临时停车管理。</w:t>
      </w:r>
    </w:p>
    <w:p>
      <w:pPr>
        <w:ind w:firstLine="643" w:firstLineChars="200"/>
        <w:jc w:val="center"/>
        <w:rPr>
          <w:rFonts w:hint="eastAsia" w:ascii="仿宋_GB2312" w:hAnsi="宋体" w:eastAsia="仿宋_GB2312" w:cs="Times New Roman"/>
          <w:b/>
          <w:bCs/>
          <w:sz w:val="32"/>
          <w:szCs w:val="32"/>
        </w:rPr>
      </w:pPr>
      <w:r>
        <w:rPr>
          <w:rFonts w:hint="eastAsia" w:ascii="仿宋_GB2312" w:hAnsi="宋体" w:eastAsia="仿宋_GB2312" w:cs="Times New Roman"/>
          <w:b/>
          <w:bCs/>
          <w:sz w:val="32"/>
          <w:szCs w:val="32"/>
        </w:rPr>
        <w:t>第二章 机动车进出校园及校内行驶管理</w:t>
      </w:r>
    </w:p>
    <w:p>
      <w:pPr>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rPr>
        <w:t>第三条 所有机动车辆进出校园，必须遵守交通法律法规和校园交通管理制度，遵守校园路段临时管制和学校高峰限行规定，服从安保人员的指挥与管理。</w:t>
      </w:r>
    </w:p>
    <w:p>
      <w:pPr>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rPr>
        <w:t>第四条 机动车辆进入校园须靠右侧按交通标志和指定路线文明行驶，校内行驶最大车速20 km/h。行驶到路口或进出校门时要减速慢行，注意避让行人和非机动车辆。禁止在校园内鸣笛、急刹车、急转弯、逆行、强行超车等。</w:t>
      </w:r>
    </w:p>
    <w:p>
      <w:pPr>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rPr>
        <w:t>第五条 核发车证的内部车辆凭证通过智能道闸系统从学校西南门出入校园。遇有特殊情况时，要服从安保人员指挥引导。</w:t>
      </w:r>
    </w:p>
    <w:p>
      <w:pPr>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rPr>
        <w:t>第六条 社会车辆进入校园遵循“非必需不进入”的原则，进入校园社会车辆的安全事项由审批进入的校内接待部门（单位）把关负责。</w:t>
      </w:r>
    </w:p>
    <w:p>
      <w:pPr>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rPr>
        <w:t>第七条 必需进入校园的基建、维修、绿化、装卸、检测等工程车辆和送货、环卫等运输车辆，事先由业务主管部门通过企业微信系统或在校园施工备案时进行报备。门卫凭报备通知按规定放行通过道闸。</w:t>
      </w:r>
    </w:p>
    <w:p>
      <w:pPr>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rPr>
        <w:t>第八条 进入校园的工程、运输车辆应在工程区域内或指定的路线行驶。按备案核准的校园工程作业范围、规定的时间、地点和下列要求施工：</w:t>
      </w:r>
    </w:p>
    <w:p>
      <w:pPr>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rPr>
        <w:t>（一）在作业区周围设置围挡设施，并设置危险警告标志；</w:t>
      </w:r>
    </w:p>
    <w:p>
      <w:pPr>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rPr>
        <w:t>（二）夜间应在围挡上设置照明设备；</w:t>
      </w:r>
    </w:p>
    <w:p>
      <w:pPr>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rPr>
        <w:t>（三）作业完毕后应当立即修复被损毁的路面，并将现场遗留物清除干净。</w:t>
      </w:r>
    </w:p>
    <w:p>
      <w:pPr>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rPr>
        <w:t>第九条 运载货物出门的车辆凭货物主管部门（单位）签发的出门条驶出。门卫要对照出门条的货物清单查验无误并做好登记后方可放行。出门条交保卫处留存。</w:t>
      </w:r>
    </w:p>
    <w:p>
      <w:pPr>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rPr>
        <w:t>第十条 进校执行任务的警车、消防车、安检车、工程抢险车、救护车、运钞车等特种车辆，门卫核实后应主动引导、确保通行，并及时向保卫处报告。</w:t>
      </w:r>
    </w:p>
    <w:p>
      <w:pPr>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rPr>
        <w:t>第十一条 机动车辆在校内发生交通事故，车主应立即停车，保护现场，并向有关部门和保卫处报告。在紧急情况下，保卫处有权要求车主将其车辆暂时驶离现场，或在未通知车主前做好现场图像和视频采集工作后，将车辆拖至安全地点。</w:t>
      </w:r>
    </w:p>
    <w:p>
      <w:pPr>
        <w:ind w:firstLine="643" w:firstLineChars="200"/>
        <w:jc w:val="center"/>
        <w:rPr>
          <w:rFonts w:hint="eastAsia" w:ascii="仿宋_GB2312" w:hAnsi="宋体" w:eastAsia="仿宋_GB2312" w:cs="Times New Roman"/>
          <w:sz w:val="32"/>
          <w:szCs w:val="32"/>
        </w:rPr>
      </w:pPr>
      <w:r>
        <w:rPr>
          <w:rFonts w:hint="eastAsia" w:ascii="仿宋_GB2312" w:hAnsi="宋体" w:eastAsia="仿宋_GB2312" w:cs="Times New Roman"/>
          <w:b/>
          <w:bCs/>
          <w:sz w:val="32"/>
          <w:szCs w:val="32"/>
        </w:rPr>
        <w:t>第三章 机动车校园停放管理</w:t>
      </w:r>
    </w:p>
    <w:p>
      <w:pPr>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rPr>
        <w:t>第十二条 进入校园的机动车辆要服从保安人员的管理和指挥，按指定停车区域有序停车入位。禁止在校园道路、广场、消防井盖、绿化带等禁停区域内停放。</w:t>
      </w:r>
    </w:p>
    <w:p>
      <w:pPr>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rPr>
        <w:t>第十三条 车辆在校园停放时，应确保手刹已拉紧、引擎已熄灭、门窗已锁好。贵重物品和重要文件随身携带，以防失窃。进入校园的车辆必须车险齐备有效，学校不承担车辆在校园停放期间发生损失的赔偿责任。</w:t>
      </w:r>
    </w:p>
    <w:p>
      <w:pPr>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rPr>
        <w:t>第十四条 校园为禁音区，停放在校园的车辆须解除音频报警器。</w:t>
      </w:r>
    </w:p>
    <w:p>
      <w:pPr>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rPr>
        <w:t>第十五条 停放在校园的车辆服从维修、施工、大型活动的挪车调度。</w:t>
      </w:r>
    </w:p>
    <w:p>
      <w:pPr>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rPr>
        <w:t>第十六条 进入地下停车场停放的车辆，必须遵守学校《地下停车场管理规定》，严禁在地下停车场内为车辆加油、维修、充电及清洗。严禁在地下停车场内吸烟。</w:t>
      </w:r>
    </w:p>
    <w:p>
      <w:pPr>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rPr>
        <w:t>第十七条 学校地下停车场限高2米，救援车辆无法驶入。进入地下停车场停放的车辆，应保证车况良好无故障，不缺油，不亏电。</w:t>
      </w:r>
    </w:p>
    <w:p>
      <w:pPr>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rPr>
        <w:t>第十八条 禁止车辆在地下停车场长时间停放，避免造成漏油、亏电及诱发其它故障，形成安全隐患。</w:t>
      </w:r>
    </w:p>
    <w:p>
      <w:pPr>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rPr>
        <w:t>第十九条 严禁在校园内私自拉线为车辆充电。新能源电动汽车专用充电车位，一般不允许非充电车辆占用停放。电动汽车充电结束，应及时主动驶离充电车位。</w:t>
      </w:r>
    </w:p>
    <w:p>
      <w:pPr>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rPr>
        <w:t>第二十条 进入校园的社会车辆一般不允许过夜停放。特殊情况接待部门（单位）需向驻校保安队报备。</w:t>
      </w:r>
    </w:p>
    <w:p>
      <w:pPr>
        <w:ind w:firstLine="643" w:firstLineChars="200"/>
        <w:jc w:val="center"/>
        <w:rPr>
          <w:rFonts w:hint="eastAsia" w:ascii="仿宋_GB2312" w:hAnsi="宋体" w:eastAsia="仿宋_GB2312" w:cs="Times New Roman"/>
          <w:b/>
          <w:bCs/>
          <w:sz w:val="32"/>
          <w:szCs w:val="32"/>
        </w:rPr>
      </w:pPr>
      <w:r>
        <w:rPr>
          <w:rFonts w:hint="eastAsia" w:ascii="仿宋_GB2312" w:hAnsi="宋体" w:eastAsia="仿宋_GB2312" w:cs="Times New Roman"/>
          <w:b/>
          <w:bCs/>
          <w:sz w:val="32"/>
          <w:szCs w:val="32"/>
        </w:rPr>
        <w:t>第四章 监督与处理</w:t>
      </w:r>
    </w:p>
    <w:p>
      <w:pPr>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rPr>
        <w:t>第二十一条 对违反本规定的行为，学校将采取劝阻、制止、通报、车辆禁止入校等相应措施，情节严重的追究相关责任人的责任。</w:t>
      </w:r>
    </w:p>
    <w:p>
      <w:pPr>
        <w:ind w:firstLine="643" w:firstLineChars="200"/>
        <w:jc w:val="center"/>
        <w:rPr>
          <w:rFonts w:hint="eastAsia" w:ascii="仿宋_GB2312" w:hAnsi="宋体" w:eastAsia="仿宋_GB2312" w:cs="Times New Roman"/>
          <w:sz w:val="32"/>
          <w:szCs w:val="32"/>
        </w:rPr>
      </w:pPr>
      <w:r>
        <w:rPr>
          <w:rFonts w:hint="eastAsia" w:ascii="仿宋_GB2312" w:hAnsi="宋体" w:eastAsia="仿宋_GB2312" w:cs="Times New Roman"/>
          <w:b/>
          <w:bCs/>
          <w:sz w:val="32"/>
          <w:szCs w:val="32"/>
        </w:rPr>
        <w:t>第五章 附则</w:t>
      </w:r>
    </w:p>
    <w:p>
      <w:pPr>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rPr>
        <w:t>第二十二条 本办法由校长办公会通过后试行，原校园机动车管理规定同时废止。</w:t>
      </w:r>
    </w:p>
    <w:p>
      <w:pPr>
        <w:ind w:firstLine="640" w:firstLineChars="200"/>
        <w:rPr>
          <w:rFonts w:ascii="仿宋" w:hAnsi="仿宋" w:eastAsia="仿宋" w:cs="Times New Roman"/>
          <w:sz w:val="28"/>
          <w:szCs w:val="28"/>
        </w:rPr>
      </w:pPr>
      <w:r>
        <w:rPr>
          <w:rFonts w:hint="eastAsia" w:ascii="仿宋_GB2312" w:hAnsi="宋体" w:eastAsia="仿宋_GB2312" w:cs="Times New Roman"/>
          <w:sz w:val="32"/>
          <w:szCs w:val="32"/>
        </w:rPr>
        <w:t>第二十三条 本办法由保卫处负责解释。</w:t>
      </w:r>
    </w:p>
    <w:sectPr>
      <w:pgSz w:w="11906" w:h="16838"/>
      <w:pgMar w:top="1134" w:right="1418" w:bottom="1134" w:left="1418"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46C3"/>
    <w:rsid w:val="00000803"/>
    <w:rsid w:val="0000264D"/>
    <w:rsid w:val="000105FF"/>
    <w:rsid w:val="00015FB7"/>
    <w:rsid w:val="00024806"/>
    <w:rsid w:val="0002527F"/>
    <w:rsid w:val="0003389C"/>
    <w:rsid w:val="00035403"/>
    <w:rsid w:val="00074553"/>
    <w:rsid w:val="00076A0D"/>
    <w:rsid w:val="000779CE"/>
    <w:rsid w:val="000802A1"/>
    <w:rsid w:val="0008139C"/>
    <w:rsid w:val="000813E0"/>
    <w:rsid w:val="000871AE"/>
    <w:rsid w:val="00090FC4"/>
    <w:rsid w:val="00092D40"/>
    <w:rsid w:val="000A46E9"/>
    <w:rsid w:val="000B08F7"/>
    <w:rsid w:val="000B0939"/>
    <w:rsid w:val="000C0C83"/>
    <w:rsid w:val="000C1FE7"/>
    <w:rsid w:val="000C21A0"/>
    <w:rsid w:val="000C36C3"/>
    <w:rsid w:val="000D0508"/>
    <w:rsid w:val="000F27B9"/>
    <w:rsid w:val="000F3328"/>
    <w:rsid w:val="000F5886"/>
    <w:rsid w:val="00102341"/>
    <w:rsid w:val="00110033"/>
    <w:rsid w:val="001116D7"/>
    <w:rsid w:val="00134705"/>
    <w:rsid w:val="00135EE5"/>
    <w:rsid w:val="00145851"/>
    <w:rsid w:val="00151D76"/>
    <w:rsid w:val="00163D7E"/>
    <w:rsid w:val="00183FD3"/>
    <w:rsid w:val="00184C72"/>
    <w:rsid w:val="00184CF7"/>
    <w:rsid w:val="00192F95"/>
    <w:rsid w:val="001A3B51"/>
    <w:rsid w:val="001B22FE"/>
    <w:rsid w:val="001B60B1"/>
    <w:rsid w:val="001C25B1"/>
    <w:rsid w:val="001C5DCB"/>
    <w:rsid w:val="001D090D"/>
    <w:rsid w:val="001E0BA1"/>
    <w:rsid w:val="001E64EC"/>
    <w:rsid w:val="001E793A"/>
    <w:rsid w:val="001F354E"/>
    <w:rsid w:val="001F3687"/>
    <w:rsid w:val="0020035E"/>
    <w:rsid w:val="00203BC5"/>
    <w:rsid w:val="00215B8C"/>
    <w:rsid w:val="00221A38"/>
    <w:rsid w:val="00224822"/>
    <w:rsid w:val="00225A5A"/>
    <w:rsid w:val="00226B4F"/>
    <w:rsid w:val="00230400"/>
    <w:rsid w:val="00246DF2"/>
    <w:rsid w:val="0025171C"/>
    <w:rsid w:val="002713EC"/>
    <w:rsid w:val="00271D0D"/>
    <w:rsid w:val="00273152"/>
    <w:rsid w:val="00273C8C"/>
    <w:rsid w:val="00280A93"/>
    <w:rsid w:val="0028281A"/>
    <w:rsid w:val="00294410"/>
    <w:rsid w:val="002A2A71"/>
    <w:rsid w:val="002A7D48"/>
    <w:rsid w:val="002B5667"/>
    <w:rsid w:val="002C3637"/>
    <w:rsid w:val="002D20F2"/>
    <w:rsid w:val="002D45A4"/>
    <w:rsid w:val="002D56B6"/>
    <w:rsid w:val="002E46C3"/>
    <w:rsid w:val="002F478D"/>
    <w:rsid w:val="002F4E26"/>
    <w:rsid w:val="00310DF3"/>
    <w:rsid w:val="003121F6"/>
    <w:rsid w:val="00315D9A"/>
    <w:rsid w:val="00315E9F"/>
    <w:rsid w:val="00320063"/>
    <w:rsid w:val="003202B2"/>
    <w:rsid w:val="00322EEA"/>
    <w:rsid w:val="003266CD"/>
    <w:rsid w:val="00327B54"/>
    <w:rsid w:val="00335BD1"/>
    <w:rsid w:val="003368EC"/>
    <w:rsid w:val="003404AE"/>
    <w:rsid w:val="00346680"/>
    <w:rsid w:val="003472A5"/>
    <w:rsid w:val="00354323"/>
    <w:rsid w:val="00364426"/>
    <w:rsid w:val="00375F3C"/>
    <w:rsid w:val="00377923"/>
    <w:rsid w:val="003803C0"/>
    <w:rsid w:val="003A7864"/>
    <w:rsid w:val="003B519D"/>
    <w:rsid w:val="003B71CB"/>
    <w:rsid w:val="003C60F3"/>
    <w:rsid w:val="003D4145"/>
    <w:rsid w:val="003E55B9"/>
    <w:rsid w:val="003E60FB"/>
    <w:rsid w:val="003F04B8"/>
    <w:rsid w:val="003F64D6"/>
    <w:rsid w:val="004076A9"/>
    <w:rsid w:val="00410C1F"/>
    <w:rsid w:val="00413AE9"/>
    <w:rsid w:val="00416D23"/>
    <w:rsid w:val="00424D53"/>
    <w:rsid w:val="00424EAF"/>
    <w:rsid w:val="004255CA"/>
    <w:rsid w:val="004307C8"/>
    <w:rsid w:val="00430AD8"/>
    <w:rsid w:val="00452BE5"/>
    <w:rsid w:val="004531F8"/>
    <w:rsid w:val="00455E95"/>
    <w:rsid w:val="00455EC5"/>
    <w:rsid w:val="0046221B"/>
    <w:rsid w:val="00462961"/>
    <w:rsid w:val="004718A5"/>
    <w:rsid w:val="00471F97"/>
    <w:rsid w:val="004768AC"/>
    <w:rsid w:val="00481637"/>
    <w:rsid w:val="004901F1"/>
    <w:rsid w:val="0049648E"/>
    <w:rsid w:val="004A1CF4"/>
    <w:rsid w:val="004A4E84"/>
    <w:rsid w:val="004A5B6B"/>
    <w:rsid w:val="004A6C6F"/>
    <w:rsid w:val="004A7391"/>
    <w:rsid w:val="004A778D"/>
    <w:rsid w:val="004B44F5"/>
    <w:rsid w:val="004B7157"/>
    <w:rsid w:val="004B7188"/>
    <w:rsid w:val="004D0E0A"/>
    <w:rsid w:val="004D13D5"/>
    <w:rsid w:val="004D7F3A"/>
    <w:rsid w:val="004E1D10"/>
    <w:rsid w:val="004E7159"/>
    <w:rsid w:val="004F064B"/>
    <w:rsid w:val="004F5949"/>
    <w:rsid w:val="005114AC"/>
    <w:rsid w:val="00511BBE"/>
    <w:rsid w:val="00511DCA"/>
    <w:rsid w:val="005244F2"/>
    <w:rsid w:val="00526146"/>
    <w:rsid w:val="005272C3"/>
    <w:rsid w:val="005327D1"/>
    <w:rsid w:val="0055042F"/>
    <w:rsid w:val="0055555C"/>
    <w:rsid w:val="00555F0A"/>
    <w:rsid w:val="00556C6A"/>
    <w:rsid w:val="005745E1"/>
    <w:rsid w:val="00581BBB"/>
    <w:rsid w:val="00581DE1"/>
    <w:rsid w:val="00593296"/>
    <w:rsid w:val="005945D6"/>
    <w:rsid w:val="005971E3"/>
    <w:rsid w:val="005976CC"/>
    <w:rsid w:val="005977EA"/>
    <w:rsid w:val="005A360B"/>
    <w:rsid w:val="005A3968"/>
    <w:rsid w:val="005E2280"/>
    <w:rsid w:val="005E30B7"/>
    <w:rsid w:val="005E5B93"/>
    <w:rsid w:val="005F1FFE"/>
    <w:rsid w:val="005F25DE"/>
    <w:rsid w:val="005F2E48"/>
    <w:rsid w:val="005F3FE8"/>
    <w:rsid w:val="00603209"/>
    <w:rsid w:val="00606EBA"/>
    <w:rsid w:val="006136C9"/>
    <w:rsid w:val="00615F25"/>
    <w:rsid w:val="00623053"/>
    <w:rsid w:val="00623D30"/>
    <w:rsid w:val="00626EC8"/>
    <w:rsid w:val="0063095A"/>
    <w:rsid w:val="0063251A"/>
    <w:rsid w:val="00636CA7"/>
    <w:rsid w:val="0064342B"/>
    <w:rsid w:val="00665FFA"/>
    <w:rsid w:val="0066710B"/>
    <w:rsid w:val="00677DAC"/>
    <w:rsid w:val="00681AD8"/>
    <w:rsid w:val="0068377D"/>
    <w:rsid w:val="006903D3"/>
    <w:rsid w:val="00695185"/>
    <w:rsid w:val="006A2A09"/>
    <w:rsid w:val="006A5211"/>
    <w:rsid w:val="006A7B7E"/>
    <w:rsid w:val="006B7477"/>
    <w:rsid w:val="006C5B73"/>
    <w:rsid w:val="006D1C88"/>
    <w:rsid w:val="006E70F6"/>
    <w:rsid w:val="006F6557"/>
    <w:rsid w:val="006F7F34"/>
    <w:rsid w:val="007039E4"/>
    <w:rsid w:val="00716A2D"/>
    <w:rsid w:val="00720C57"/>
    <w:rsid w:val="00722918"/>
    <w:rsid w:val="0073758B"/>
    <w:rsid w:val="00742784"/>
    <w:rsid w:val="00750DD2"/>
    <w:rsid w:val="00753FC2"/>
    <w:rsid w:val="00754981"/>
    <w:rsid w:val="00774742"/>
    <w:rsid w:val="00775A01"/>
    <w:rsid w:val="00777B60"/>
    <w:rsid w:val="00780810"/>
    <w:rsid w:val="007A02D7"/>
    <w:rsid w:val="007A6592"/>
    <w:rsid w:val="007A6FE4"/>
    <w:rsid w:val="007C4900"/>
    <w:rsid w:val="007C66AB"/>
    <w:rsid w:val="007D5005"/>
    <w:rsid w:val="00801152"/>
    <w:rsid w:val="00801770"/>
    <w:rsid w:val="00816966"/>
    <w:rsid w:val="00816D3E"/>
    <w:rsid w:val="00820AA8"/>
    <w:rsid w:val="00830077"/>
    <w:rsid w:val="00833CC4"/>
    <w:rsid w:val="00835B8E"/>
    <w:rsid w:val="00851B82"/>
    <w:rsid w:val="00856024"/>
    <w:rsid w:val="00860E9E"/>
    <w:rsid w:val="0086443C"/>
    <w:rsid w:val="00886BC4"/>
    <w:rsid w:val="008A0481"/>
    <w:rsid w:val="008A3885"/>
    <w:rsid w:val="008A6A8A"/>
    <w:rsid w:val="008B54E9"/>
    <w:rsid w:val="008C6D0E"/>
    <w:rsid w:val="008D0152"/>
    <w:rsid w:val="008D20F8"/>
    <w:rsid w:val="008E0ED3"/>
    <w:rsid w:val="008E19C5"/>
    <w:rsid w:val="008E2B7D"/>
    <w:rsid w:val="008E454E"/>
    <w:rsid w:val="008E5713"/>
    <w:rsid w:val="008E73F8"/>
    <w:rsid w:val="008F5D5E"/>
    <w:rsid w:val="0090271E"/>
    <w:rsid w:val="00911001"/>
    <w:rsid w:val="00916B34"/>
    <w:rsid w:val="00920A17"/>
    <w:rsid w:val="00921A17"/>
    <w:rsid w:val="009231C2"/>
    <w:rsid w:val="00930F64"/>
    <w:rsid w:val="0094546C"/>
    <w:rsid w:val="00974570"/>
    <w:rsid w:val="00974E77"/>
    <w:rsid w:val="009937D6"/>
    <w:rsid w:val="009A1212"/>
    <w:rsid w:val="009B0B36"/>
    <w:rsid w:val="009D0339"/>
    <w:rsid w:val="009E041D"/>
    <w:rsid w:val="009E4E5B"/>
    <w:rsid w:val="009F14B0"/>
    <w:rsid w:val="009F3318"/>
    <w:rsid w:val="00A02F5E"/>
    <w:rsid w:val="00A1524E"/>
    <w:rsid w:val="00A22899"/>
    <w:rsid w:val="00A22C5F"/>
    <w:rsid w:val="00A22D21"/>
    <w:rsid w:val="00A27A4B"/>
    <w:rsid w:val="00A36B0E"/>
    <w:rsid w:val="00A37EEA"/>
    <w:rsid w:val="00A46CB4"/>
    <w:rsid w:val="00A5191D"/>
    <w:rsid w:val="00A71626"/>
    <w:rsid w:val="00A7269B"/>
    <w:rsid w:val="00A734BA"/>
    <w:rsid w:val="00A91E7A"/>
    <w:rsid w:val="00A93C51"/>
    <w:rsid w:val="00A95904"/>
    <w:rsid w:val="00AA047B"/>
    <w:rsid w:val="00AB6661"/>
    <w:rsid w:val="00AC1407"/>
    <w:rsid w:val="00AC1972"/>
    <w:rsid w:val="00AD0553"/>
    <w:rsid w:val="00AD2B63"/>
    <w:rsid w:val="00AE2D25"/>
    <w:rsid w:val="00AE47CE"/>
    <w:rsid w:val="00B02291"/>
    <w:rsid w:val="00B04A40"/>
    <w:rsid w:val="00B257BC"/>
    <w:rsid w:val="00B33651"/>
    <w:rsid w:val="00B46EF0"/>
    <w:rsid w:val="00B64647"/>
    <w:rsid w:val="00B710FF"/>
    <w:rsid w:val="00B75AF1"/>
    <w:rsid w:val="00B8164A"/>
    <w:rsid w:val="00B90390"/>
    <w:rsid w:val="00B97C06"/>
    <w:rsid w:val="00BA10E8"/>
    <w:rsid w:val="00BA20B1"/>
    <w:rsid w:val="00BA5834"/>
    <w:rsid w:val="00BA6274"/>
    <w:rsid w:val="00BB29B6"/>
    <w:rsid w:val="00BB4BD3"/>
    <w:rsid w:val="00BB4D59"/>
    <w:rsid w:val="00BB656F"/>
    <w:rsid w:val="00BD1E71"/>
    <w:rsid w:val="00BD2BB5"/>
    <w:rsid w:val="00BD3639"/>
    <w:rsid w:val="00BD7E60"/>
    <w:rsid w:val="00C01B62"/>
    <w:rsid w:val="00C06AE6"/>
    <w:rsid w:val="00C152F4"/>
    <w:rsid w:val="00C47702"/>
    <w:rsid w:val="00C50A30"/>
    <w:rsid w:val="00C513D0"/>
    <w:rsid w:val="00C56891"/>
    <w:rsid w:val="00C62650"/>
    <w:rsid w:val="00C66E39"/>
    <w:rsid w:val="00C71802"/>
    <w:rsid w:val="00C72AC5"/>
    <w:rsid w:val="00C83D34"/>
    <w:rsid w:val="00C852BE"/>
    <w:rsid w:val="00C858BD"/>
    <w:rsid w:val="00C91E06"/>
    <w:rsid w:val="00C97505"/>
    <w:rsid w:val="00CB6740"/>
    <w:rsid w:val="00CD221E"/>
    <w:rsid w:val="00CD22FA"/>
    <w:rsid w:val="00CD5F71"/>
    <w:rsid w:val="00CD7FA9"/>
    <w:rsid w:val="00CF113C"/>
    <w:rsid w:val="00CF1225"/>
    <w:rsid w:val="00CF4BFF"/>
    <w:rsid w:val="00CF7385"/>
    <w:rsid w:val="00D01FF5"/>
    <w:rsid w:val="00D02144"/>
    <w:rsid w:val="00D02AB1"/>
    <w:rsid w:val="00D037F3"/>
    <w:rsid w:val="00D218F1"/>
    <w:rsid w:val="00D2645E"/>
    <w:rsid w:val="00D316ED"/>
    <w:rsid w:val="00D40FB1"/>
    <w:rsid w:val="00D44AB4"/>
    <w:rsid w:val="00D5210B"/>
    <w:rsid w:val="00D5269A"/>
    <w:rsid w:val="00D62851"/>
    <w:rsid w:val="00D65025"/>
    <w:rsid w:val="00D757A4"/>
    <w:rsid w:val="00D76D01"/>
    <w:rsid w:val="00D81247"/>
    <w:rsid w:val="00D82C13"/>
    <w:rsid w:val="00D94F8D"/>
    <w:rsid w:val="00D9591E"/>
    <w:rsid w:val="00D9755B"/>
    <w:rsid w:val="00DA28B1"/>
    <w:rsid w:val="00DA3856"/>
    <w:rsid w:val="00DA41DA"/>
    <w:rsid w:val="00DA54D5"/>
    <w:rsid w:val="00DB4B51"/>
    <w:rsid w:val="00DB6721"/>
    <w:rsid w:val="00DC49BC"/>
    <w:rsid w:val="00DC5B30"/>
    <w:rsid w:val="00DD2F3B"/>
    <w:rsid w:val="00DD5446"/>
    <w:rsid w:val="00DD6C47"/>
    <w:rsid w:val="00DE31AC"/>
    <w:rsid w:val="00DF0B86"/>
    <w:rsid w:val="00DF58CF"/>
    <w:rsid w:val="00DF6F36"/>
    <w:rsid w:val="00E00F54"/>
    <w:rsid w:val="00E14E30"/>
    <w:rsid w:val="00E1792A"/>
    <w:rsid w:val="00E26334"/>
    <w:rsid w:val="00E314BC"/>
    <w:rsid w:val="00E32F6B"/>
    <w:rsid w:val="00E334BD"/>
    <w:rsid w:val="00E34CC0"/>
    <w:rsid w:val="00E42F6D"/>
    <w:rsid w:val="00E5745F"/>
    <w:rsid w:val="00E57890"/>
    <w:rsid w:val="00E7215E"/>
    <w:rsid w:val="00E82DBB"/>
    <w:rsid w:val="00E82ED3"/>
    <w:rsid w:val="00E86026"/>
    <w:rsid w:val="00E863A4"/>
    <w:rsid w:val="00E946BF"/>
    <w:rsid w:val="00E9778C"/>
    <w:rsid w:val="00EA0369"/>
    <w:rsid w:val="00EA6794"/>
    <w:rsid w:val="00EB092F"/>
    <w:rsid w:val="00EB15A9"/>
    <w:rsid w:val="00EB2DD7"/>
    <w:rsid w:val="00ED1A46"/>
    <w:rsid w:val="00EE306B"/>
    <w:rsid w:val="00EE58F4"/>
    <w:rsid w:val="00EF5823"/>
    <w:rsid w:val="00F02A54"/>
    <w:rsid w:val="00F042CA"/>
    <w:rsid w:val="00F04969"/>
    <w:rsid w:val="00F2005B"/>
    <w:rsid w:val="00F2696B"/>
    <w:rsid w:val="00F32560"/>
    <w:rsid w:val="00F379A2"/>
    <w:rsid w:val="00F47D65"/>
    <w:rsid w:val="00F51469"/>
    <w:rsid w:val="00F52BC1"/>
    <w:rsid w:val="00F85A8B"/>
    <w:rsid w:val="00FA59B8"/>
    <w:rsid w:val="00FA6C2F"/>
    <w:rsid w:val="00FB1D28"/>
    <w:rsid w:val="00FC49EE"/>
    <w:rsid w:val="00FC54D7"/>
    <w:rsid w:val="00FC6EBD"/>
    <w:rsid w:val="00FE78F4"/>
    <w:rsid w:val="00FE7D4F"/>
    <w:rsid w:val="00FF1118"/>
    <w:rsid w:val="00FF3AF6"/>
    <w:rsid w:val="02E57405"/>
    <w:rsid w:val="03116EC8"/>
    <w:rsid w:val="05C635A2"/>
    <w:rsid w:val="0A38190E"/>
    <w:rsid w:val="0AAE6D91"/>
    <w:rsid w:val="0C744A86"/>
    <w:rsid w:val="11E90A51"/>
    <w:rsid w:val="15303588"/>
    <w:rsid w:val="15FE7978"/>
    <w:rsid w:val="16885753"/>
    <w:rsid w:val="18FE1E99"/>
    <w:rsid w:val="1BB96EFC"/>
    <w:rsid w:val="1E0148F1"/>
    <w:rsid w:val="1F7D7D9B"/>
    <w:rsid w:val="21B86845"/>
    <w:rsid w:val="248213C8"/>
    <w:rsid w:val="24A96223"/>
    <w:rsid w:val="24F82579"/>
    <w:rsid w:val="25D24981"/>
    <w:rsid w:val="27BF60CF"/>
    <w:rsid w:val="2ABA0217"/>
    <w:rsid w:val="3309006F"/>
    <w:rsid w:val="34F74683"/>
    <w:rsid w:val="36483092"/>
    <w:rsid w:val="36C40EF4"/>
    <w:rsid w:val="3BAB5E3E"/>
    <w:rsid w:val="3E4A20D5"/>
    <w:rsid w:val="3EEB6A1A"/>
    <w:rsid w:val="41103B71"/>
    <w:rsid w:val="41372D83"/>
    <w:rsid w:val="438014B0"/>
    <w:rsid w:val="438B463A"/>
    <w:rsid w:val="49580E9C"/>
    <w:rsid w:val="4CA06798"/>
    <w:rsid w:val="4F024F08"/>
    <w:rsid w:val="571615B7"/>
    <w:rsid w:val="57205844"/>
    <w:rsid w:val="578235FE"/>
    <w:rsid w:val="5C2D08A4"/>
    <w:rsid w:val="5C56495A"/>
    <w:rsid w:val="6C65483C"/>
    <w:rsid w:val="6DFD2386"/>
    <w:rsid w:val="6F022D30"/>
    <w:rsid w:val="772D01C4"/>
    <w:rsid w:val="790C1F35"/>
    <w:rsid w:val="7C5961E1"/>
    <w:rsid w:val="7DC256B6"/>
    <w:rsid w:val="7EB815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0" w:semiHidden="0" w:name="Emphasis"/>
    <w:lsdException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link w:val="15"/>
    <w:semiHidden/>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3">
    <w:name w:val="Balloon Text"/>
    <w:basedOn w:val="1"/>
    <w:link w:val="16"/>
    <w:semiHidden/>
    <w:unhideWhenUsed/>
    <w:qFormat/>
    <w:uiPriority w:val="0"/>
    <w:rPr>
      <w:sz w:val="18"/>
      <w:szCs w:val="18"/>
    </w:rPr>
  </w:style>
  <w:style w:type="paragraph" w:styleId="4">
    <w:name w:val="footer"/>
    <w:basedOn w:val="1"/>
    <w:link w:val="12"/>
    <w:qFormat/>
    <w:uiPriority w:val="0"/>
    <w:pPr>
      <w:tabs>
        <w:tab w:val="center" w:pos="4153"/>
        <w:tab w:val="right" w:pos="8306"/>
      </w:tabs>
      <w:snapToGrid w:val="0"/>
      <w:jc w:val="left"/>
    </w:pPr>
    <w:rPr>
      <w:sz w:val="18"/>
      <w:szCs w:val="18"/>
    </w:rPr>
  </w:style>
  <w:style w:type="paragraph" w:styleId="5">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character" w:styleId="9">
    <w:name w:val="Strong"/>
    <w:basedOn w:val="8"/>
    <w:qFormat/>
    <w:uiPriority w:val="22"/>
    <w:rPr>
      <w:b/>
    </w:rPr>
  </w:style>
  <w:style w:type="paragraph" w:styleId="10">
    <w:name w:val="List Paragraph"/>
    <w:basedOn w:val="1"/>
    <w:qFormat/>
    <w:uiPriority w:val="99"/>
    <w:pPr>
      <w:ind w:firstLine="420" w:firstLineChars="200"/>
    </w:pPr>
  </w:style>
  <w:style w:type="character" w:customStyle="1" w:styleId="11">
    <w:name w:val="页眉 Char"/>
    <w:basedOn w:val="8"/>
    <w:link w:val="5"/>
    <w:qFormat/>
    <w:uiPriority w:val="0"/>
    <w:rPr>
      <w:rFonts w:asciiTheme="minorHAnsi" w:hAnsiTheme="minorHAnsi" w:eastAsiaTheme="minorEastAsia" w:cstheme="minorBidi"/>
      <w:kern w:val="2"/>
      <w:sz w:val="18"/>
      <w:szCs w:val="18"/>
    </w:rPr>
  </w:style>
  <w:style w:type="character" w:customStyle="1" w:styleId="12">
    <w:name w:val="页脚 Char"/>
    <w:basedOn w:val="8"/>
    <w:link w:val="4"/>
    <w:uiPriority w:val="0"/>
    <w:rPr>
      <w:rFonts w:asciiTheme="minorHAnsi" w:hAnsiTheme="minorHAnsi" w:eastAsiaTheme="minorEastAsia" w:cstheme="minorBidi"/>
      <w:kern w:val="2"/>
      <w:sz w:val="18"/>
      <w:szCs w:val="18"/>
    </w:rPr>
  </w:style>
  <w:style w:type="paragraph" w:customStyle="1" w:styleId="13">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14">
    <w:name w:val="bjh-strong"/>
    <w:basedOn w:val="8"/>
    <w:qFormat/>
    <w:uiPriority w:val="0"/>
  </w:style>
  <w:style w:type="character" w:customStyle="1" w:styleId="15">
    <w:name w:val="标题 2 Char"/>
    <w:basedOn w:val="8"/>
    <w:link w:val="2"/>
    <w:semiHidden/>
    <w:uiPriority w:val="0"/>
    <w:rPr>
      <w:rFonts w:asciiTheme="majorHAnsi" w:hAnsiTheme="majorHAnsi" w:eastAsiaTheme="majorEastAsia" w:cstheme="majorBidi"/>
      <w:b/>
      <w:bCs/>
      <w:kern w:val="2"/>
      <w:sz w:val="32"/>
      <w:szCs w:val="32"/>
    </w:rPr>
  </w:style>
  <w:style w:type="character" w:customStyle="1" w:styleId="16">
    <w:name w:val="批注框文本 Char"/>
    <w:basedOn w:val="8"/>
    <w:link w:val="3"/>
    <w:semiHidden/>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272</Words>
  <Characters>1553</Characters>
  <Lines>12</Lines>
  <Paragraphs>3</Paragraphs>
  <TotalTime>4</TotalTime>
  <ScaleCrop>false</ScaleCrop>
  <LinksUpToDate>false</LinksUpToDate>
  <CharactersWithSpaces>1822</CharactersWithSpaces>
  <Application>WPS Office_11.1.0.10072_F1E327BC-269C-435d-A152-05C5408002CA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2020-09-03T07:58:00Z</dcterms:created>
  <dc:creator>l</dc:creator>
  <cp:lastModifiedBy>家钰</cp:lastModifiedBy>
  <cp:lastPrinted>2020-08-27T20:59:00Z</cp:lastPrinted>
  <dcterms:modified xsi:type="dcterms:W3CDTF">2020-10-23T01:05:03Z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